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7824A6" w:rsidTr="007B723C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824A6" w:rsidRPr="00DE13EC" w:rsidRDefault="007824A6" w:rsidP="007824A6">
            <w:pPr>
              <w:spacing w:after="0"/>
              <w:ind w:left="0" w:right="40" w:firstLine="0"/>
              <w:jc w:val="right"/>
              <w:rPr>
                <w:b/>
                <w:color w:val="auto"/>
              </w:rPr>
            </w:pPr>
            <w:r w:rsidRPr="00DE13EC">
              <w:rPr>
                <w:color w:val="auto"/>
              </w:rPr>
              <w:br w:type="page"/>
              <w:t xml:space="preserve"> </w:t>
            </w:r>
            <w:r w:rsidRPr="00DE13EC">
              <w:rPr>
                <w:color w:val="auto"/>
              </w:rPr>
              <w:br w:type="page"/>
            </w:r>
            <w:r w:rsidRPr="00DE13EC">
              <w:rPr>
                <w:b/>
                <w:color w:val="auto"/>
              </w:rPr>
              <w:t>И ребёнка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7824A6" w:rsidTr="00B71AD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24A6" w:rsidRPr="007F473D" w:rsidRDefault="007824A6" w:rsidP="007824A6">
            <w:pPr>
              <w:spacing w:after="0"/>
              <w:ind w:left="0" w:firstLine="0"/>
              <w:jc w:val="left"/>
              <w:rPr>
                <w:b/>
              </w:rPr>
            </w:pPr>
            <w:r w:rsidRPr="007F473D">
              <w:rPr>
                <w:b/>
                <w:szCs w:val="24"/>
                <w:lang w:val="en-US"/>
              </w:rPr>
              <w:t>I</w:t>
            </w:r>
            <w:r w:rsidRPr="007F473D">
              <w:rPr>
                <w:b/>
                <w:szCs w:val="24"/>
              </w:rPr>
              <w:t>. Слушание музыки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24A6" w:rsidRDefault="007824A6" w:rsidP="007824A6">
            <w:pPr>
              <w:spacing w:after="0"/>
              <w:ind w:left="0" w:firstLine="0"/>
              <w:jc w:val="left"/>
            </w:pPr>
          </w:p>
        </w:tc>
      </w:tr>
      <w:tr w:rsidR="007824A6" w:rsidRPr="00D60212" w:rsidTr="00E51332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rPr>
                <w:szCs w:val="24"/>
              </w:rPr>
            </w:pPr>
            <w:r w:rsidRPr="00AB408F">
              <w:rPr>
                <w:szCs w:val="24"/>
              </w:rPr>
              <w:t xml:space="preserve">Ребенок способен: </w:t>
            </w:r>
          </w:p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>эмоционально и увлеченно слушать музыку и говорить о ней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napToGrid w:val="0"/>
                <w:szCs w:val="24"/>
              </w:rPr>
              <w:t>запоминать любимые произведения, проявлять потребность в повторном прослушивании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524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>рефлексировать под музыку собственное понимание художественного образа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46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>отличать средства музыкальной выразительности в музыкальных произведениях, начиная с мелодии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>различать жанры музыкальных произведений: марш, танец, песню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9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>различать звуки по высоте (в пределах квинты)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A29E5">
        <w:trPr>
          <w:trHeight w:val="32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AB408F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AB408F">
              <w:rPr>
                <w:szCs w:val="24"/>
              </w:rPr>
              <w:t xml:space="preserve">звучание музыкальных инструментов (клавишно-ударные и струнные); узнавать фортепиано, скрипку, виолончель, балалайку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E3474E">
        <w:trPr>
          <w:trHeight w:val="279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A6" w:rsidRPr="009623C1" w:rsidRDefault="007824A6" w:rsidP="007824A6">
            <w:pPr>
              <w:spacing w:after="0"/>
              <w:rPr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824A6" w:rsidRDefault="007824A6" w:rsidP="007824A6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7824A6" w:rsidTr="00B71AD7">
        <w:trPr>
          <w:trHeight w:val="162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24A6" w:rsidRPr="006F5F7E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  <w:r w:rsidRPr="006F5F7E">
              <w:rPr>
                <w:b/>
                <w:sz w:val="22"/>
                <w:lang w:val="en-US"/>
              </w:rPr>
              <w:t>II</w:t>
            </w:r>
            <w:r w:rsidRPr="006F5F7E">
              <w:rPr>
                <w:b/>
                <w:sz w:val="22"/>
              </w:rPr>
              <w:t>. Пение</w:t>
            </w:r>
          </w:p>
        </w:tc>
      </w:tr>
      <w:tr w:rsidR="007824A6" w:rsidRPr="00D60212" w:rsidTr="002D254B">
        <w:trPr>
          <w:trHeight w:val="72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3A88">
              <w:rPr>
                <w:rFonts w:ascii="Times New Roman" w:hAnsi="Times New Roman"/>
                <w:sz w:val="24"/>
                <w:szCs w:val="24"/>
              </w:rPr>
              <w:t>У ребенка развиваются способности:</w:t>
            </w:r>
            <w:r w:rsidRPr="003F3A8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napToGrid w:val="0"/>
                <w:szCs w:val="24"/>
              </w:rPr>
              <w:t>выразительно исполнять несложные песни в удобном диапазоне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0C1C9B">
        <w:trPr>
          <w:trHeight w:val="18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napToGrid w:val="0"/>
                <w:szCs w:val="24"/>
              </w:rPr>
              <w:t>чисто интонировать с аккомпанементом отдельные отрезки мелодии песен или мелодию в целом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D254B">
        <w:trPr>
          <w:trHeight w:val="21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zCs w:val="24"/>
              </w:rPr>
              <w:t>с удовольствием петь соло, дуэтом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0C1C9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napToGrid w:val="0"/>
                <w:szCs w:val="24"/>
              </w:rPr>
              <w:t>с удовольствием петь в хоре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0C1C9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8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 элементарными певческими навыками:</w:t>
            </w:r>
          </w:p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zCs w:val="24"/>
              </w:rPr>
              <w:t xml:space="preserve">петь протяжным звуком, опираясь на </w:t>
            </w:r>
            <w:proofErr w:type="spellStart"/>
            <w:r w:rsidRPr="003F3A88">
              <w:rPr>
                <w:szCs w:val="24"/>
              </w:rPr>
              <w:t>пропевание</w:t>
            </w:r>
            <w:proofErr w:type="spellEnd"/>
            <w:r w:rsidRPr="003F3A88">
              <w:rPr>
                <w:szCs w:val="24"/>
              </w:rPr>
              <w:t xml:space="preserve"> гласных звуков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D254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zCs w:val="24"/>
              </w:rPr>
              <w:t>брать дыхание между музыкальными фразами по показу педагога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D254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napToGrid w:val="0"/>
                <w:szCs w:val="24"/>
              </w:rPr>
              <w:t>правильно распределять дыхание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RPr="00D60212" w:rsidTr="002D254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3F3A88" w:rsidRDefault="007824A6" w:rsidP="007824A6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F3A88">
              <w:rPr>
                <w:snapToGrid w:val="0"/>
                <w:szCs w:val="24"/>
              </w:rPr>
              <w:t xml:space="preserve">четко </w:t>
            </w:r>
            <w:r w:rsidRPr="003F3A88">
              <w:rPr>
                <w:szCs w:val="24"/>
              </w:rPr>
              <w:t>произносить согласные звуки</w:t>
            </w:r>
            <w:r w:rsidRPr="003F3A88">
              <w:rPr>
                <w:snapToGrid w:val="0"/>
                <w:szCs w:val="24"/>
              </w:rPr>
              <w:t xml:space="preserve"> в пении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A6" w:rsidRPr="00D60212" w:rsidRDefault="007824A6" w:rsidP="007824A6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754B45" w:rsidRDefault="00754B45" w:rsidP="00754B45">
      <w:pPr>
        <w:spacing w:after="0" w:line="240" w:lineRule="auto"/>
        <w:ind w:left="-1133" w:right="15706" w:firstLine="0"/>
        <w:jc w:val="left"/>
      </w:pPr>
    </w:p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7824A6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824A6" w:rsidRDefault="007824A6" w:rsidP="007824A6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1830CC" w:rsidRPr="00D60212" w:rsidTr="001830CC">
        <w:trPr>
          <w:trHeight w:val="175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830CC" w:rsidRPr="00D60212" w:rsidRDefault="001830CC" w:rsidP="000841A1">
            <w:pPr>
              <w:spacing w:after="0"/>
              <w:ind w:left="0" w:firstLine="0"/>
              <w:jc w:val="left"/>
              <w:rPr>
                <w:sz w:val="22"/>
              </w:rPr>
            </w:pPr>
            <w:r w:rsidRPr="00B71AD7">
              <w:rPr>
                <w:b/>
                <w:szCs w:val="24"/>
                <w:lang w:val="en-US"/>
              </w:rPr>
              <w:t xml:space="preserve">III. </w:t>
            </w:r>
            <w:r w:rsidRPr="000432AA">
              <w:rPr>
                <w:b/>
                <w:szCs w:val="24"/>
              </w:rPr>
              <w:t>Музыкально-ритмические движения</w:t>
            </w:r>
          </w:p>
        </w:tc>
      </w:tr>
      <w:tr w:rsidR="001830CC" w:rsidRPr="00D60212" w:rsidTr="000F06C8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Ребенок осваивает основные движения под музыку</w:t>
            </w:r>
            <w:r w:rsidRPr="001830C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: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0CC" w:rsidRPr="001830CC" w:rsidRDefault="001830CC" w:rsidP="001830C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1830CC">
              <w:rPr>
                <w:sz w:val="22"/>
              </w:rPr>
              <w:t>ходьба (бодрая, спокойная, на носках, переменный шагом, шагом с притопом, на носках с притопом, вперед и назад спиной, с высоким подниманием колена, ходьба на четвереньках)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836578">
        <w:trPr>
          <w:trHeight w:val="269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z w:val="22"/>
              </w:rPr>
              <w:t>• бег легкий, ритмичный, широкий, с высоким подниманием колена и др.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836578">
        <w:trPr>
          <w:trHeight w:val="22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z w:val="22"/>
              </w:rPr>
              <w:t>• прыжковые движения – на двух ногах вместе, с продвижением вперед и назад, прямой галоп и боковой галоп, легкие подскоки, шаг польки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1830CC">
              <w:rPr>
                <w:rFonts w:ascii="Times New Roman" w:hAnsi="Times New Roman"/>
              </w:rPr>
              <w:t>Ребенок осваивает общеразвивающие движения под музыку:</w:t>
            </w:r>
          </w:p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napToGrid w:val="0"/>
                <w:sz w:val="22"/>
              </w:rPr>
              <w:t>• наклоны, повороты, приседания, прыжки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1830CC">
        <w:trPr>
          <w:trHeight w:val="19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z w:val="22"/>
              </w:rPr>
              <w:t>• плавные, маховые, пружинные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1830CC">
        <w:trPr>
          <w:trHeight w:val="28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z w:val="22"/>
              </w:rPr>
              <w:t xml:space="preserve">• </w:t>
            </w:r>
            <w:proofErr w:type="spellStart"/>
            <w:r w:rsidRPr="001830CC">
              <w:rPr>
                <w:sz w:val="22"/>
              </w:rPr>
              <w:t>скрестные</w:t>
            </w:r>
            <w:proofErr w:type="spellEnd"/>
            <w:r w:rsidRPr="001830CC">
              <w:rPr>
                <w:sz w:val="22"/>
              </w:rPr>
              <w:t xml:space="preserve"> движения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1830CC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1830CC" w:rsidRDefault="001830CC" w:rsidP="001830CC">
            <w:pPr>
              <w:spacing w:after="0"/>
              <w:rPr>
                <w:sz w:val="22"/>
              </w:rPr>
            </w:pPr>
            <w:r w:rsidRPr="001830CC">
              <w:rPr>
                <w:sz w:val="22"/>
              </w:rPr>
              <w:t xml:space="preserve">Ребенок осваивает: </w:t>
            </w:r>
          </w:p>
          <w:p w:rsidR="001830CC" w:rsidRPr="001830CC" w:rsidRDefault="001830CC" w:rsidP="001830CC">
            <w:pPr>
              <w:spacing w:after="0"/>
              <w:ind w:left="0"/>
              <w:rPr>
                <w:sz w:val="22"/>
              </w:rPr>
            </w:pPr>
            <w:r w:rsidRPr="001830CC">
              <w:rPr>
                <w:sz w:val="22"/>
              </w:rPr>
              <w:t>• имитационные движения – разнообразные образно-игровые движения, раскрывающие настроение музыки, понятный детям музыкально-игровой образ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D60212" w:rsidRDefault="001830CC" w:rsidP="001830C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824A6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824A6" w:rsidRDefault="007824A6" w:rsidP="007824A6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1830CC" w:rsidTr="008E3A1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Pr="001830CC" w:rsidRDefault="001830CC" w:rsidP="001830C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1830CC">
              <w:rPr>
                <w:szCs w:val="24"/>
              </w:rPr>
              <w:t>плясовые движения – элементы народных плясок и современных танцев, доступные детям (различные способы кружения, «выбрасывание ног», «</w:t>
            </w:r>
            <w:proofErr w:type="spellStart"/>
            <w:r w:rsidRPr="001830CC">
              <w:rPr>
                <w:szCs w:val="24"/>
              </w:rPr>
              <w:t>ковырялочка</w:t>
            </w:r>
            <w:proofErr w:type="spellEnd"/>
            <w:r w:rsidRPr="001830CC">
              <w:rPr>
                <w:szCs w:val="24"/>
              </w:rPr>
              <w:t>», «козлик», «распашонка», «присядка», приставной шаг, и др.)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</w:tr>
      <w:tr w:rsidR="001830CC" w:rsidTr="008E3A1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Pr="001830CC" w:rsidRDefault="001830CC" w:rsidP="001830CC">
            <w:pPr>
              <w:pStyle w:val="a8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У ребенка развивается способность двигаться под знакомую музыку с предметами и без них, опираясь на возможности одаренных детей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30CC" w:rsidRDefault="001830CC" w:rsidP="001830CC">
            <w:pPr>
              <w:spacing w:after="0"/>
              <w:ind w:left="0" w:firstLine="0"/>
              <w:jc w:val="left"/>
            </w:pPr>
          </w:p>
        </w:tc>
      </w:tr>
      <w:tr w:rsidR="00B434C7" w:rsidTr="00875EF7">
        <w:trPr>
          <w:trHeight w:val="162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434C7" w:rsidRDefault="00B434C7" w:rsidP="001830CC">
            <w:pPr>
              <w:spacing w:after="0"/>
              <w:ind w:left="0" w:firstLine="0"/>
              <w:jc w:val="left"/>
            </w:pPr>
            <w:r w:rsidRPr="00E11D46">
              <w:rPr>
                <w:b/>
                <w:szCs w:val="24"/>
                <w:lang w:val="en-US"/>
              </w:rPr>
              <w:t>IV</w:t>
            </w:r>
            <w:r w:rsidRPr="00E11D46">
              <w:rPr>
                <w:b/>
                <w:szCs w:val="24"/>
              </w:rPr>
              <w:t xml:space="preserve">. </w:t>
            </w:r>
            <w:r w:rsidRPr="000432AA">
              <w:rPr>
                <w:b/>
                <w:szCs w:val="24"/>
              </w:rPr>
              <w:t>Игра на детских музыкальных инструментах</w:t>
            </w:r>
          </w:p>
        </w:tc>
      </w:tr>
      <w:tr w:rsidR="000A5CAC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0A5CAC" w:rsidRDefault="000A5CAC" w:rsidP="000A5CAC">
            <w:pPr>
              <w:pStyle w:val="a8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CAC">
              <w:rPr>
                <w:rFonts w:ascii="Times New Roman" w:hAnsi="Times New Roman"/>
                <w:sz w:val="24"/>
                <w:szCs w:val="24"/>
              </w:rPr>
              <w:t xml:space="preserve">У ребенка развиваются: </w:t>
            </w:r>
          </w:p>
          <w:p w:rsidR="000A5CAC" w:rsidRPr="000A5CAC" w:rsidRDefault="000A5CAC" w:rsidP="000A5CA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0A5CAC">
              <w:rPr>
                <w:szCs w:val="24"/>
              </w:rPr>
              <w:t xml:space="preserve">любовь и интерес к </w:t>
            </w:r>
            <w:proofErr w:type="spellStart"/>
            <w:r w:rsidRPr="000A5CAC">
              <w:rPr>
                <w:szCs w:val="24"/>
              </w:rPr>
              <w:t>музицированию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0A5CAC" w:rsidRDefault="000A5CAC" w:rsidP="000A5CA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0A5CAC">
              <w:rPr>
                <w:szCs w:val="24"/>
              </w:rPr>
              <w:t>способность слышать и выделять сильную долю, играть ее на фоне метра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0A5CAC" w:rsidRDefault="000A5CAC" w:rsidP="000A5CA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0A5CAC">
              <w:rPr>
                <w:szCs w:val="24"/>
              </w:rPr>
              <w:t>умение исполнять более протяженные ритмы в звучащих жестах с речевой поддержкой и без нее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0A5CAC" w:rsidRDefault="000A5CAC" w:rsidP="000A5CAC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0A5CAC">
              <w:rPr>
                <w:szCs w:val="24"/>
              </w:rPr>
              <w:t>способность импровизировать на простых инструментах: бубне, барабане, маракасе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EB4A3F" w:rsidRDefault="00EB4A3F" w:rsidP="00EB4A3F">
      <w:pPr>
        <w:spacing w:after="0" w:line="240" w:lineRule="auto"/>
        <w:ind w:left="-1133" w:right="15706" w:firstLine="0"/>
        <w:jc w:val="left"/>
      </w:pPr>
    </w:p>
    <w:tbl>
      <w:tblPr>
        <w:tblStyle w:val="TableGrid"/>
        <w:tblW w:w="15433" w:type="dxa"/>
        <w:tblInd w:w="-1174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7824A6" w:rsidTr="007824A6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824A6" w:rsidRDefault="007824A6" w:rsidP="007824A6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7824A6" w:rsidRPr="00DE13EC" w:rsidRDefault="007824A6" w:rsidP="007824A6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7824A6" w:rsidRDefault="007824A6" w:rsidP="007824A6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BE5D4C" w:rsidRDefault="007824A6" w:rsidP="007824A6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7824A6" w:rsidRDefault="007824A6" w:rsidP="007824A6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4A6" w:rsidRPr="00DE13EC" w:rsidRDefault="007824A6" w:rsidP="007824A6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0A5CAC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B434C7" w:rsidRDefault="000A5CAC" w:rsidP="000A5CA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434C7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Ребенок знакомится </w:t>
            </w:r>
            <w:r w:rsidRPr="00B434C7">
              <w:rPr>
                <w:rFonts w:ascii="Times New Roman" w:hAnsi="Times New Roman"/>
              </w:rPr>
              <w:t xml:space="preserve">со </w:t>
            </w:r>
            <w:proofErr w:type="spellStart"/>
            <w:r w:rsidRPr="00B434C7">
              <w:rPr>
                <w:rFonts w:ascii="Times New Roman" w:hAnsi="Times New Roman"/>
              </w:rPr>
              <w:t>звуковысотными</w:t>
            </w:r>
            <w:proofErr w:type="spellEnd"/>
            <w:r w:rsidRPr="00B434C7">
              <w:rPr>
                <w:rFonts w:ascii="Times New Roman" w:hAnsi="Times New Roman"/>
              </w:rPr>
              <w:t xml:space="preserve"> инструментами: </w:t>
            </w:r>
          </w:p>
          <w:p w:rsidR="000A5CAC" w:rsidRPr="00B434C7" w:rsidRDefault="000A5CAC" w:rsidP="000A5CAC">
            <w:pPr>
              <w:spacing w:after="0"/>
              <w:ind w:left="0"/>
              <w:rPr>
                <w:sz w:val="22"/>
              </w:rPr>
            </w:pPr>
            <w:r w:rsidRPr="00B434C7">
              <w:rPr>
                <w:sz w:val="22"/>
              </w:rPr>
              <w:t xml:space="preserve">• ксилофоном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8110D8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B434C7" w:rsidRDefault="000A5CAC" w:rsidP="000A5CAC">
            <w:pPr>
              <w:spacing w:after="0"/>
              <w:ind w:left="0"/>
              <w:rPr>
                <w:sz w:val="22"/>
              </w:rPr>
            </w:pPr>
            <w:r w:rsidRPr="00B434C7">
              <w:rPr>
                <w:sz w:val="22"/>
              </w:rPr>
              <w:t>• металлофоном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B434C7" w:rsidRDefault="000A5CAC" w:rsidP="00B434C7">
            <w:pPr>
              <w:spacing w:after="0"/>
              <w:rPr>
                <w:sz w:val="22"/>
              </w:rPr>
            </w:pPr>
            <w:r w:rsidRPr="00B434C7">
              <w:rPr>
                <w:sz w:val="22"/>
              </w:rPr>
              <w:t xml:space="preserve">Ребенок учится использовать ксилофон и металлофон для проигрывания </w:t>
            </w:r>
            <w:proofErr w:type="spellStart"/>
            <w:r w:rsidRPr="00B434C7">
              <w:rPr>
                <w:sz w:val="22"/>
              </w:rPr>
              <w:t>попевок</w:t>
            </w:r>
            <w:proofErr w:type="spellEnd"/>
            <w:r w:rsidRPr="00B434C7">
              <w:rPr>
                <w:sz w:val="22"/>
              </w:rPr>
              <w:t xml:space="preserve"> из 2-3 звуков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A5CAC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B434C7" w:rsidRDefault="000A5CAC" w:rsidP="000A5CAC">
            <w:pPr>
              <w:spacing w:after="0"/>
              <w:rPr>
                <w:sz w:val="22"/>
              </w:rPr>
            </w:pPr>
            <w:r w:rsidRPr="00B434C7">
              <w:rPr>
                <w:snapToGrid w:val="0"/>
                <w:sz w:val="22"/>
              </w:rPr>
              <w:t>Ребенок овладевает приемами игры на различных детских музыкальных инструментах – ударных и духовых (свирель и флейта)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AC" w:rsidRPr="00D60212" w:rsidRDefault="000A5CAC" w:rsidP="000A5CAC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293158" w:rsidRPr="00D60212" w:rsidTr="007824A6">
        <w:trPr>
          <w:trHeight w:val="175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93158" w:rsidRPr="00D60212" w:rsidRDefault="00293158" w:rsidP="000A5CAC">
            <w:pPr>
              <w:spacing w:after="0"/>
              <w:ind w:left="0" w:firstLine="0"/>
              <w:jc w:val="left"/>
              <w:rPr>
                <w:sz w:val="22"/>
              </w:rPr>
            </w:pPr>
            <w:r w:rsidRPr="0033100E">
              <w:rPr>
                <w:b/>
                <w:szCs w:val="24"/>
                <w:lang w:val="en-US"/>
              </w:rPr>
              <w:t>V</w:t>
            </w:r>
            <w:r w:rsidRPr="0033100E">
              <w:rPr>
                <w:b/>
                <w:szCs w:val="24"/>
              </w:rPr>
              <w:t>. Музыкальная игра-драматизация</w:t>
            </w:r>
          </w:p>
        </w:tc>
      </w:tr>
      <w:tr w:rsidR="00B434C7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B434C7" w:rsidRDefault="00B434C7" w:rsidP="00B434C7">
            <w:pPr>
              <w:spacing w:after="0"/>
              <w:rPr>
                <w:szCs w:val="24"/>
              </w:rPr>
            </w:pPr>
            <w:r w:rsidRPr="00B434C7">
              <w:rPr>
                <w:szCs w:val="24"/>
              </w:rPr>
              <w:t>Ребенок способен к участию</w:t>
            </w:r>
            <w:r w:rsidRPr="00B434C7">
              <w:rPr>
                <w:snapToGrid w:val="0"/>
                <w:szCs w:val="24"/>
              </w:rPr>
              <w:t xml:space="preserve"> в игре-драматизации с пением, танцами, речевыми диалогами и игрой на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B434C7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B434C7" w:rsidRDefault="00B434C7" w:rsidP="00B434C7">
            <w:pPr>
              <w:spacing w:after="0"/>
              <w:rPr>
                <w:szCs w:val="24"/>
              </w:rPr>
            </w:pPr>
            <w:r w:rsidRPr="00B434C7">
              <w:rPr>
                <w:snapToGrid w:val="0"/>
                <w:szCs w:val="24"/>
              </w:rPr>
              <w:t xml:space="preserve">Ребенок овладевает различными средствами выразительности – музыкальным движением, пением, </w:t>
            </w:r>
            <w:proofErr w:type="spellStart"/>
            <w:r w:rsidRPr="00B434C7">
              <w:rPr>
                <w:snapToGrid w:val="0"/>
                <w:szCs w:val="24"/>
              </w:rPr>
              <w:t>декламированием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B434C7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B434C7" w:rsidRDefault="00B434C7" w:rsidP="00B434C7">
            <w:pPr>
              <w:spacing w:after="0"/>
              <w:rPr>
                <w:szCs w:val="24"/>
              </w:rPr>
            </w:pPr>
            <w:r w:rsidRPr="00B434C7">
              <w:rPr>
                <w:snapToGrid w:val="0"/>
                <w:szCs w:val="24"/>
              </w:rPr>
              <w:t>Ребенок способен взаимодействовать со сверстниками в игре-драматизации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B434C7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B434C7" w:rsidRDefault="00B434C7" w:rsidP="00B434C7">
            <w:pPr>
              <w:spacing w:after="0"/>
              <w:rPr>
                <w:szCs w:val="24"/>
              </w:rPr>
            </w:pPr>
            <w:r w:rsidRPr="00B434C7">
              <w:rPr>
                <w:snapToGrid w:val="0"/>
                <w:szCs w:val="24"/>
              </w:rPr>
              <w:t>Ребенок с удовольствием выполняет творческие задания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B434C7" w:rsidRPr="00D60212" w:rsidTr="007824A6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Default="00B434C7" w:rsidP="00B434C7">
            <w:pPr>
              <w:spacing w:after="0"/>
              <w:ind w:left="0" w:firstLine="0"/>
              <w:jc w:val="left"/>
              <w:rPr>
                <w:b/>
                <w:szCs w:val="24"/>
              </w:rPr>
            </w:pPr>
            <w:r w:rsidRPr="0033100E">
              <w:rPr>
                <w:b/>
                <w:szCs w:val="24"/>
              </w:rPr>
              <w:t>Общие показатели музыкального развития</w:t>
            </w:r>
          </w:p>
          <w:p w:rsidR="00B434C7" w:rsidRPr="00B434C7" w:rsidRDefault="00B434C7" w:rsidP="00B434C7">
            <w:pPr>
              <w:spacing w:after="0"/>
              <w:rPr>
                <w:snapToGrid w:val="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8CF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B434C7" w:rsidRPr="00D60212" w:rsidTr="007824A6">
        <w:tblPrEx>
          <w:tblCellMar>
            <w:top w:w="0" w:type="dxa"/>
            <w:left w:w="0" w:type="dxa"/>
            <w:right w:w="0" w:type="dxa"/>
          </w:tblCellMar>
        </w:tblPrEx>
        <w:trPr>
          <w:trHeight w:val="175"/>
        </w:trPr>
        <w:tc>
          <w:tcPr>
            <w:tcW w:w="3523" w:type="dxa"/>
          </w:tcPr>
          <w:p w:rsidR="00B434C7" w:rsidRPr="000A5CAC" w:rsidRDefault="00B434C7" w:rsidP="00B434C7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</w:tcPr>
          <w:p w:rsidR="00B434C7" w:rsidRPr="00D60212" w:rsidRDefault="00B434C7" w:rsidP="00B434C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0A5CAC" w:rsidRDefault="000A5CAC" w:rsidP="00EB4A3F">
      <w:pPr>
        <w:spacing w:after="0" w:line="240" w:lineRule="auto"/>
        <w:ind w:left="-1133" w:right="15706" w:firstLine="0"/>
        <w:jc w:val="left"/>
      </w:pPr>
    </w:p>
    <w:sectPr w:rsidR="000A5CAC" w:rsidSect="00ED297B">
      <w:headerReference w:type="default" r:id="rId8"/>
      <w:pgSz w:w="16838" w:h="11906" w:orient="landscape"/>
      <w:pgMar w:top="454" w:right="851" w:bottom="45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1F" w:rsidRDefault="00A00C1F" w:rsidP="00BE5D4C">
      <w:pPr>
        <w:spacing w:after="0" w:line="240" w:lineRule="auto"/>
      </w:pPr>
      <w:r>
        <w:separator/>
      </w:r>
    </w:p>
  </w:endnote>
  <w:endnote w:type="continuationSeparator" w:id="0">
    <w:p w:rsidR="00A00C1F" w:rsidRDefault="00A00C1F" w:rsidP="00B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1F" w:rsidRDefault="00A00C1F" w:rsidP="00BE5D4C">
      <w:pPr>
        <w:spacing w:after="0" w:line="240" w:lineRule="auto"/>
      </w:pPr>
      <w:r>
        <w:separator/>
      </w:r>
    </w:p>
  </w:footnote>
  <w:footnote w:type="continuationSeparator" w:id="0">
    <w:p w:rsidR="00A00C1F" w:rsidRDefault="00A00C1F" w:rsidP="00B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E5" w:rsidRPr="00FE314F" w:rsidRDefault="00A00C1F" w:rsidP="00FE314F">
    <w:pPr>
      <w:spacing w:after="0" w:line="240" w:lineRule="auto"/>
      <w:jc w:val="center"/>
      <w:rPr>
        <w:b/>
        <w:szCs w:val="24"/>
      </w:rPr>
    </w:pPr>
    <w:sdt>
      <w:sdtPr>
        <w:id w:val="859472623"/>
        <w:docPartObj>
          <w:docPartGallery w:val="Page Numbers (Margins)"/>
          <w:docPartUnique/>
        </w:docPartObj>
      </w:sdtPr>
      <w:sdtEndPr/>
      <w:sdtContent>
        <w:r w:rsidR="002A29E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A29E5" w:rsidRDefault="002A29E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separate"/>
                                  </w:r>
                                  <w:r w:rsidR="004A03B5" w:rsidRPr="004A03B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rqQIAABYFAAAOAAAAZHJzL2Uyb0RvYy54bWysVM2O0zAQviPxDpbv3SQlaZuo6Wq3SxHS&#10;AistPIAbO41FYgfbbbqskJC4IvEIPAQXxM8+Q/pGjJ2228IFIXpwPfHM+Jtvvv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YJyQa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A29E5" w:rsidRDefault="002A29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separate"/>
                            </w:r>
                            <w:r w:rsidR="004A03B5" w:rsidRPr="004A03B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A29E5" w:rsidRPr="00FE314F">
      <w:rPr>
        <w:b/>
        <w:szCs w:val="24"/>
      </w:rPr>
      <w:t xml:space="preserve"> Диагностическая карта «</w:t>
    </w:r>
    <w:r w:rsidR="002A29E5">
      <w:rPr>
        <w:b/>
        <w:szCs w:val="24"/>
      </w:rPr>
      <w:t>Художественно-эстетическое р</w:t>
    </w:r>
    <w:r w:rsidR="002A29E5" w:rsidRPr="00FE314F">
      <w:rPr>
        <w:b/>
        <w:szCs w:val="24"/>
      </w:rPr>
      <w:t>азвитие</w:t>
    </w:r>
    <w:r w:rsidR="002A29E5">
      <w:rPr>
        <w:b/>
        <w:szCs w:val="24"/>
      </w:rPr>
      <w:t>:</w:t>
    </w:r>
    <w:r w:rsidR="002A29E5" w:rsidRPr="00FE314F">
      <w:rPr>
        <w:b/>
        <w:szCs w:val="24"/>
      </w:rPr>
      <w:t xml:space="preserve"> </w:t>
    </w:r>
    <w:r w:rsidR="002A29E5">
      <w:rPr>
        <w:b/>
        <w:szCs w:val="24"/>
      </w:rPr>
      <w:t>музыкальное развитие</w:t>
    </w:r>
    <w:r w:rsidR="002A29E5" w:rsidRPr="00FE314F">
      <w:rPr>
        <w:b/>
        <w:szCs w:val="24"/>
      </w:rPr>
      <w:t>» (с</w:t>
    </w:r>
    <w:r w:rsidR="008B67CC">
      <w:rPr>
        <w:b/>
        <w:szCs w:val="24"/>
      </w:rPr>
      <w:t>тарша</w:t>
    </w:r>
    <w:r w:rsidR="002A29E5" w:rsidRPr="00FE314F">
      <w:rPr>
        <w:b/>
        <w:szCs w:val="24"/>
      </w:rPr>
      <w:t xml:space="preserve">я группа)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0EC"/>
    <w:multiLevelType w:val="hybridMultilevel"/>
    <w:tmpl w:val="331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C2E"/>
    <w:multiLevelType w:val="hybridMultilevel"/>
    <w:tmpl w:val="27E0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77D"/>
    <w:multiLevelType w:val="hybridMultilevel"/>
    <w:tmpl w:val="2F86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A75"/>
    <w:multiLevelType w:val="hybridMultilevel"/>
    <w:tmpl w:val="2D3C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37D5"/>
    <w:multiLevelType w:val="hybridMultilevel"/>
    <w:tmpl w:val="D5D8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34AC"/>
    <w:multiLevelType w:val="hybridMultilevel"/>
    <w:tmpl w:val="5E8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09EC"/>
    <w:multiLevelType w:val="hybridMultilevel"/>
    <w:tmpl w:val="0800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60"/>
    <w:multiLevelType w:val="hybridMultilevel"/>
    <w:tmpl w:val="F616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02E9"/>
    <w:multiLevelType w:val="hybridMultilevel"/>
    <w:tmpl w:val="CE7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465B"/>
    <w:multiLevelType w:val="hybridMultilevel"/>
    <w:tmpl w:val="79F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5079"/>
    <w:multiLevelType w:val="hybridMultilevel"/>
    <w:tmpl w:val="D4F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C19"/>
    <w:multiLevelType w:val="hybridMultilevel"/>
    <w:tmpl w:val="7FBCE734"/>
    <w:lvl w:ilvl="0" w:tplc="390875C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79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071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FC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7C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C04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2C4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60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0E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AD549B"/>
    <w:multiLevelType w:val="hybridMultilevel"/>
    <w:tmpl w:val="2DB0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20F"/>
    <w:multiLevelType w:val="hybridMultilevel"/>
    <w:tmpl w:val="C7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220"/>
    <w:multiLevelType w:val="hybridMultilevel"/>
    <w:tmpl w:val="123A8A7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5798E"/>
    <w:multiLevelType w:val="hybridMultilevel"/>
    <w:tmpl w:val="DCA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B2AEF"/>
    <w:multiLevelType w:val="hybridMultilevel"/>
    <w:tmpl w:val="684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31554"/>
    <w:multiLevelType w:val="hybridMultilevel"/>
    <w:tmpl w:val="3B3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1C3E"/>
    <w:multiLevelType w:val="hybridMultilevel"/>
    <w:tmpl w:val="B67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56C77"/>
    <w:multiLevelType w:val="hybridMultilevel"/>
    <w:tmpl w:val="984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5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5"/>
    <w:rsid w:val="00017777"/>
    <w:rsid w:val="000432AA"/>
    <w:rsid w:val="00055EF5"/>
    <w:rsid w:val="00072961"/>
    <w:rsid w:val="000841A1"/>
    <w:rsid w:val="00094212"/>
    <w:rsid w:val="000A5CAC"/>
    <w:rsid w:val="000E6B8B"/>
    <w:rsid w:val="00122A3D"/>
    <w:rsid w:val="0013239C"/>
    <w:rsid w:val="00164108"/>
    <w:rsid w:val="001830CC"/>
    <w:rsid w:val="0019600D"/>
    <w:rsid w:val="001A177E"/>
    <w:rsid w:val="001A1CF5"/>
    <w:rsid w:val="001D508D"/>
    <w:rsid w:val="001E2490"/>
    <w:rsid w:val="00247D8D"/>
    <w:rsid w:val="002666DC"/>
    <w:rsid w:val="00267720"/>
    <w:rsid w:val="00285248"/>
    <w:rsid w:val="00293158"/>
    <w:rsid w:val="002A29E5"/>
    <w:rsid w:val="002B2A00"/>
    <w:rsid w:val="0033100E"/>
    <w:rsid w:val="00342505"/>
    <w:rsid w:val="003433E3"/>
    <w:rsid w:val="00351932"/>
    <w:rsid w:val="00367E8A"/>
    <w:rsid w:val="00376FB6"/>
    <w:rsid w:val="003A0D45"/>
    <w:rsid w:val="003B22C1"/>
    <w:rsid w:val="003E7694"/>
    <w:rsid w:val="003F3A88"/>
    <w:rsid w:val="003F62DD"/>
    <w:rsid w:val="003F6DBF"/>
    <w:rsid w:val="0040557B"/>
    <w:rsid w:val="004264AE"/>
    <w:rsid w:val="0046037F"/>
    <w:rsid w:val="0047248E"/>
    <w:rsid w:val="00474030"/>
    <w:rsid w:val="0049645E"/>
    <w:rsid w:val="004A03B5"/>
    <w:rsid w:val="004E66D5"/>
    <w:rsid w:val="0053568B"/>
    <w:rsid w:val="005874F8"/>
    <w:rsid w:val="005B58FE"/>
    <w:rsid w:val="005C5032"/>
    <w:rsid w:val="005C53F3"/>
    <w:rsid w:val="005D0E9C"/>
    <w:rsid w:val="005F0914"/>
    <w:rsid w:val="006955C0"/>
    <w:rsid w:val="006A6783"/>
    <w:rsid w:val="006C1F94"/>
    <w:rsid w:val="006C63C9"/>
    <w:rsid w:val="006F180E"/>
    <w:rsid w:val="006F5F7E"/>
    <w:rsid w:val="00720500"/>
    <w:rsid w:val="00754B45"/>
    <w:rsid w:val="0076179A"/>
    <w:rsid w:val="00765F0D"/>
    <w:rsid w:val="007709D5"/>
    <w:rsid w:val="0078002D"/>
    <w:rsid w:val="007824A6"/>
    <w:rsid w:val="00790095"/>
    <w:rsid w:val="00791524"/>
    <w:rsid w:val="007A4D31"/>
    <w:rsid w:val="007A4E64"/>
    <w:rsid w:val="007B187E"/>
    <w:rsid w:val="007B2931"/>
    <w:rsid w:val="007B723C"/>
    <w:rsid w:val="007E5082"/>
    <w:rsid w:val="007F473D"/>
    <w:rsid w:val="007F4D31"/>
    <w:rsid w:val="008248E5"/>
    <w:rsid w:val="008A1C32"/>
    <w:rsid w:val="008A554F"/>
    <w:rsid w:val="008B3D57"/>
    <w:rsid w:val="008B67CC"/>
    <w:rsid w:val="00924B16"/>
    <w:rsid w:val="00926D2F"/>
    <w:rsid w:val="009623C1"/>
    <w:rsid w:val="00972A98"/>
    <w:rsid w:val="009B57F3"/>
    <w:rsid w:val="009C2928"/>
    <w:rsid w:val="00A00C1F"/>
    <w:rsid w:val="00A37058"/>
    <w:rsid w:val="00A50C81"/>
    <w:rsid w:val="00A53ED8"/>
    <w:rsid w:val="00A85D6C"/>
    <w:rsid w:val="00AA3640"/>
    <w:rsid w:val="00AB408F"/>
    <w:rsid w:val="00AC4F8E"/>
    <w:rsid w:val="00AE108E"/>
    <w:rsid w:val="00B434C7"/>
    <w:rsid w:val="00B71AD7"/>
    <w:rsid w:val="00B75677"/>
    <w:rsid w:val="00BA7BCC"/>
    <w:rsid w:val="00BA7E71"/>
    <w:rsid w:val="00BB4C59"/>
    <w:rsid w:val="00BC3FAA"/>
    <w:rsid w:val="00BE01F4"/>
    <w:rsid w:val="00BE5D4C"/>
    <w:rsid w:val="00C32838"/>
    <w:rsid w:val="00C46F74"/>
    <w:rsid w:val="00CE669C"/>
    <w:rsid w:val="00CE7BB5"/>
    <w:rsid w:val="00CF5981"/>
    <w:rsid w:val="00D1223E"/>
    <w:rsid w:val="00D41471"/>
    <w:rsid w:val="00D53AEF"/>
    <w:rsid w:val="00D60212"/>
    <w:rsid w:val="00D90C19"/>
    <w:rsid w:val="00DC2F87"/>
    <w:rsid w:val="00DC3F49"/>
    <w:rsid w:val="00DC68EF"/>
    <w:rsid w:val="00DD68B9"/>
    <w:rsid w:val="00DE13EC"/>
    <w:rsid w:val="00DF541E"/>
    <w:rsid w:val="00E11D46"/>
    <w:rsid w:val="00E3474E"/>
    <w:rsid w:val="00E5233B"/>
    <w:rsid w:val="00E73455"/>
    <w:rsid w:val="00E93B2F"/>
    <w:rsid w:val="00EA06D1"/>
    <w:rsid w:val="00EA501E"/>
    <w:rsid w:val="00EB4A3F"/>
    <w:rsid w:val="00EC55E2"/>
    <w:rsid w:val="00ED297B"/>
    <w:rsid w:val="00F40FE0"/>
    <w:rsid w:val="00FE314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D6C83-D1CD-4C2E-B3B3-2D3635F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FE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58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51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page number"/>
    <w:basedOn w:val="a0"/>
    <w:uiPriority w:val="99"/>
    <w:unhideWhenUsed/>
    <w:rsid w:val="00BE5D4C"/>
  </w:style>
  <w:style w:type="paragraph" w:styleId="a8">
    <w:name w:val="List Paragraph"/>
    <w:basedOn w:val="a"/>
    <w:link w:val="a9"/>
    <w:uiPriority w:val="34"/>
    <w:qFormat/>
    <w:rsid w:val="009623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9623C1"/>
    <w:rPr>
      <w:rFonts w:eastAsia="Times New Roman" w:cs="Times New Roman"/>
    </w:rPr>
  </w:style>
  <w:style w:type="paragraph" w:customStyle="1" w:styleId="pagetext">
    <w:name w:val="page_text"/>
    <w:basedOn w:val="a"/>
    <w:rsid w:val="001A17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1C8E-AEC1-4801-B088-40CEB27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2016-05-25T04:03:00Z</dcterms:created>
  <dcterms:modified xsi:type="dcterms:W3CDTF">2019-11-17T16:31:00Z</dcterms:modified>
</cp:coreProperties>
</file>